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政务服务办事员          等级：  三级            计划编号：2024-S-000970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332502********13021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332502********33244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龙泉市发改局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332502********93961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332502********35616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332502********4177X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332502********71933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龙泉市政协办公室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332502********46220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330328********60067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332502********76245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龙泉市委党校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董*骏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332502********44583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项*清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332502********1177X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连*辉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332502********93959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龙泉市图书馆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龙泉市文化馆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332502********44589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龙泉市人民检察院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332502********63952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332502********16962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龙泉市西街街道办事处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332502********55624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龙泉市人民检察院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洪*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332502********44588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龙泉市人民检察院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龙泉市图书馆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332526********00044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龙泉市人力资源和社会保障局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傅*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332502********12883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龙泉市屏南镇人民政府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曹*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332502********53376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龙泉市岩樟乡人民政府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332502********53962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龙泉市图书馆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332502********70076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龙泉市环境卫生服务中心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332524********05178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龙泉市城区林业工作站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332502********01771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龙泉市卫生健康综合保障中心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332502********01286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龙泉市人力资源和社会保障局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332502********71926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332502********60612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龙泉市委办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332502********86215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龙泉市政法委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吴*颖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332525********50029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龙泉市人力资源和社会保障局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龙泉市卫生健康综合保障中心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332502********96516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龙泉市林业科学研究院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332524********40014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龙泉市人民法院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332502********05775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龙泉市林业科学研究院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332501********20232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龙泉市人大常委会办公室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龙泉市建筑工程质量和安全管理中心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332502********23963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龙泉市爱国卫生发展中心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332525********76313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龙泉市小梅镇人民政府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332502********32880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八都镇人民政府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332502********10049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332502********20624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龙泉市纪委市监委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332502********33373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龙泉市市政园林服务中心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龙泉市纪委市监委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章*鹏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340881********22251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龙泉市档案馆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332502********12902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中共龙泉市委办公室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龙泉市环境卫生服务中心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332502********92427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赵*泉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330224********52746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龙泉市会计委派中心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332502********62868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龙泉市竹垟畲族乡人民政府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332529********27029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陆*伟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332524********80012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龙泉市图书馆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332502********86967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管*锋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332502********50038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332502********2698X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龙泉市龙南乡人民政府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332502********66214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332502********73984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龙泉市市政园林服务中心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332502********26371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龙泉市市政园林服务中心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332502********20048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龙泉市卫生健康综合保障中心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332502********41783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332525********07525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332502********66227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332525********00049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332502********71928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龙泉市残疾人联合会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332524********13038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龙泉市交通项目服务中心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332524********95174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龙泉市机关事务保障中心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332524********50018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龙泉市森林资源总站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332502********66221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龙泉市建筑工程质量和安全管理中心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龙泉市锦溪镇林业工作站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游*萍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332502********80628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龙泉市岩樟乡人民政府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332524********50015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汤*霞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332524********61925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龙泉市会计委派中心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332524********13014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362233********4051X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曾*景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332502********02889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龙泉市环境卫生服务中心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332524********52879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何*庭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332524********81476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龙泉市森林资源总站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332502********75621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龙泉市公安局交通警察大队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332502********56226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龙泉市竹垟畲族乡人民政府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332502********50060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卓*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付*忠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332524********60015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452324********61336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332524********60016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332502********56223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浙江省龙泉市爱国卫生发展中心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332502********24584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332524********01273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332502********86240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龙泉市人民政府剑池街道办事处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332502********5001X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332502********11923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洪*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332502********83968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332502********16218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332502********70039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332524********60017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332502********42714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龙泉市竹垟畲族乡人民政府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332524********01474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龙泉市竹垟畲族乡人民政府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项*田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332502********90617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龙泉市委政法委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332502********66975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龙泉市小梅镇人民政府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332502********40019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龙泉市公安局交通警察大队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332502********12887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龙泉市投资促进服务有限公司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332529********2451X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332524********11265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332525********15324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332524********30624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龙泉市水利局水电总站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吴*靖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332502********32266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339005********1062X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332502********02883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332502********30061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邵*文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332524********51275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中共龙泉市委办公室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332502********76972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龚*辰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332502********33382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332502********90031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岩樟乡人民政府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诸*东苗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332524********80015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332502********10619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龙泉市政府投资项目造价审核中心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332524********46379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332502********22718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龙泉市屏南镇人民政府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332524********20020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龙泉市人民政府剑池街道办事处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332502********20617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332524********02135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龙泉市机关事务保障中心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332502********75627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韩*艳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332502********30026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龙泉市人民政府龙渊街道办事处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332502********60032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龙泉市住房和城乡建设局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QzYWJhNjk0MzIwZDhjZjQ0MGE1ZGEwZDAzY2QifQ=="/>
  </w:docVars>
  <w:rsids>
    <w:rsidRoot w:val="2883413F"/>
    <w:rsid w:val="04070894"/>
    <w:rsid w:val="0A2B139F"/>
    <w:rsid w:val="1A7A5F79"/>
    <w:rsid w:val="2883413F"/>
    <w:rsid w:val="2A2B6C73"/>
    <w:rsid w:val="31AC25EE"/>
    <w:rsid w:val="3E0D6BBE"/>
    <w:rsid w:val="402C3E93"/>
    <w:rsid w:val="69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2024-03-22T07:53:06Z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9A5B5F8C20024C6795C0B201C160B23B_12</vt:lpwstr>
  </property>
</Properties>
</file>